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EC6" w:rsidRDefault="00FC1D73">
      <w:pPr>
        <w:jc w:val="distribute"/>
        <w:rPr>
          <w:rFonts w:ascii="Consolas" w:eastAsia="仿宋" w:hAnsi="Consolas" w:cs="Consolas"/>
          <w:b/>
          <w:spacing w:val="-70"/>
          <w:sz w:val="72"/>
          <w:szCs w:val="72"/>
        </w:rPr>
      </w:pPr>
      <w:r>
        <w:rPr>
          <w:noProof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3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B0EC6" w:rsidRDefault="00AB0EC6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文本框 4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B0EC6" w:rsidRDefault="00FC1D73">
                              <w:pPr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AB0EC6" w:rsidRDefault="00FC1D73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AB0EC6" w:rsidRDefault="00FC1D73"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7" name="图片 27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513080"/>
                            <a:ext cx="355917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6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    <v:textbox>
                    <w:txbxContent>
                      <w:p w:rsidR="00AB0EC6" w:rsidRDefault="00AB0EC6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4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AB0EC6" w:rsidRDefault="00FC1D73">
                        <w:pPr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AB0EC6" w:rsidRDefault="00FC1D73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宋体" w:hAnsi="宋体" w:hint="eastAsia"/>
                            <w:szCs w:val="21"/>
                          </w:rPr>
                          <w:t>镇江帆路8号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AB0EC6" w:rsidRDefault="00FC1D73"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27" o:spid="_x0000_s1030" type="#_x0000_t75" alt="公司LOGO2018版" style="position:absolute;left:9334;top:5130;width:35592;height: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Lha3AAAAA2gAAAA8AAABkcnMvZG93bnJldi54bWxEj0GLwjAUhO+C/yE8wZumenCXahQVXRcv&#10;q9Uf8GiebbF5KUm21n9vhIU9DjPfDLNYdaYWLTlfWVYwGScgiHOrKy4UXC/70ScIH5A11pZJwZM8&#10;rJb93gJTbR98pjYLhYgl7FNUUIbQpFL6vCSDfmwb4ujdrDMYonSF1A4fsdzUcpokM2mw4rhQYkPb&#10;kvJ79msUfJya5wE3N9d52pvjrmjzr+2PUsNBt56DCNSF//Af/a0jB+8r8Qb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uFrcAAAADaAAAADwAAAAAAAAAAAAAAAACfAgAA&#10;ZHJzL2Rvd25yZXYueG1sUEsFBgAAAAAEAAQA9wAAAIwDAAAAAA==&#10;">
                  <v:imagedata r:id="rId8" o:title="公司LOGO2018版"/>
                  <v:path arrowok="t"/>
                </v:shape>
                <w10:anchorlock/>
              </v:group>
            </w:pict>
          </mc:Fallback>
        </mc:AlternateContent>
      </w:r>
    </w:p>
    <w:p w:rsidR="00AB0EC6" w:rsidRDefault="00AB0EC6">
      <w:pPr>
        <w:ind w:firstLineChars="400" w:firstLine="1606"/>
        <w:rPr>
          <w:rFonts w:ascii="Consolas" w:eastAsia="仿宋" w:hAnsi="Consolas"/>
          <w:b/>
          <w:sz w:val="40"/>
        </w:rPr>
      </w:pPr>
    </w:p>
    <w:p w:rsidR="00AB0EC6" w:rsidRDefault="00B36A5C" w:rsidP="00B36A5C">
      <w:pPr>
        <w:jc w:val="center"/>
        <w:rPr>
          <w:rFonts w:ascii="Consolas" w:eastAsia="仿宋" w:hAnsi="Consolas"/>
          <w:b/>
          <w:sz w:val="40"/>
        </w:rPr>
      </w:pPr>
      <w:r>
        <w:rPr>
          <w:rFonts w:ascii="Consolas" w:eastAsia="仿宋" w:hAnsi="Consolas" w:hint="eastAsia"/>
          <w:b/>
          <w:sz w:val="40"/>
        </w:rPr>
        <w:t>泗阳县公共资源交易“智慧代理”平台</w:t>
      </w:r>
    </w:p>
    <w:p w:rsidR="00AB0EC6" w:rsidRDefault="00F167FC" w:rsidP="00B36A5C">
      <w:pPr>
        <w:jc w:val="center"/>
        <w:rPr>
          <w:rFonts w:ascii="Consolas" w:eastAsia="仿宋" w:hAnsi="Consolas"/>
          <w:b/>
          <w:sz w:val="40"/>
        </w:rPr>
      </w:pPr>
      <w:r>
        <w:rPr>
          <w:rFonts w:ascii="Consolas" w:eastAsia="仿宋" w:hAnsi="Consolas" w:hint="eastAsia"/>
          <w:b/>
          <w:sz w:val="40"/>
        </w:rPr>
        <w:t>业主单位</w:t>
      </w:r>
      <w:r w:rsidR="00FC1D73">
        <w:rPr>
          <w:rFonts w:ascii="Consolas" w:eastAsia="仿宋" w:hAnsi="Consolas" w:hint="eastAsia"/>
          <w:b/>
          <w:sz w:val="40"/>
        </w:rPr>
        <w:t>操作手册</w:t>
      </w: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FC1D73">
      <w:pPr>
        <w:widowControl/>
        <w:jc w:val="left"/>
        <w:rPr>
          <w:rFonts w:ascii="Consolas" w:eastAsia="仿宋" w:hAnsi="Consolas"/>
          <w:b/>
          <w:sz w:val="40"/>
        </w:rPr>
      </w:pPr>
      <w:r>
        <w:rPr>
          <w:rFonts w:ascii="Consolas" w:eastAsia="仿宋" w:hAnsi="Consolas"/>
          <w:b/>
          <w:sz w:val="40"/>
        </w:rPr>
        <w:br w:type="page"/>
      </w:r>
    </w:p>
    <w:p w:rsidR="00AB0EC6" w:rsidRDefault="00FC1D73">
      <w:pPr>
        <w:widowControl/>
        <w:jc w:val="left"/>
        <w:rPr>
          <w:rFonts w:ascii="Consolas" w:eastAsia="仿宋" w:hAnsi="Consolas" w:cstheme="minorHAnsi"/>
          <w:b/>
          <w:sz w:val="32"/>
        </w:rPr>
      </w:pPr>
      <w:r>
        <w:rPr>
          <w:rFonts w:ascii="Consolas" w:eastAsia="仿宋" w:hAnsi="Consolas" w:cstheme="minorHAnsi"/>
          <w:b/>
          <w:sz w:val="32"/>
        </w:rPr>
        <w:lastRenderedPageBreak/>
        <w:t>文件修订记录</w:t>
      </w: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800"/>
        <w:gridCol w:w="5200"/>
      </w:tblGrid>
      <w:tr w:rsidR="00AB0EC6">
        <w:trPr>
          <w:trHeight w:val="379"/>
        </w:trPr>
        <w:tc>
          <w:tcPr>
            <w:tcW w:w="1080" w:type="dxa"/>
            <w:vAlign w:val="center"/>
          </w:tcPr>
          <w:p w:rsidR="00AB0EC6" w:rsidRDefault="00FC1D73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  <w:r>
              <w:rPr>
                <w:rFonts w:ascii="Consolas" w:eastAsia="仿宋" w:hAnsi="Consolas" w:cstheme="minorHAnsi"/>
                <w:sz w:val="24"/>
              </w:rPr>
              <w:t>版本号</w:t>
            </w:r>
          </w:p>
        </w:tc>
        <w:tc>
          <w:tcPr>
            <w:tcW w:w="1800" w:type="dxa"/>
            <w:vAlign w:val="center"/>
          </w:tcPr>
          <w:p w:rsidR="00AB0EC6" w:rsidRDefault="00FC1D73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  <w:r>
              <w:rPr>
                <w:rFonts w:ascii="Consolas" w:eastAsia="仿宋" w:hAnsi="Consolas" w:cstheme="minorHAnsi"/>
                <w:sz w:val="24"/>
              </w:rPr>
              <w:t>发布时间</w:t>
            </w:r>
          </w:p>
        </w:tc>
        <w:tc>
          <w:tcPr>
            <w:tcW w:w="5200" w:type="dxa"/>
            <w:vAlign w:val="center"/>
          </w:tcPr>
          <w:p w:rsidR="00AB0EC6" w:rsidRDefault="00FC1D73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  <w:r>
              <w:rPr>
                <w:rFonts w:ascii="Consolas" w:eastAsia="仿宋" w:hAnsi="Consolas" w:cstheme="minorHAnsi"/>
                <w:sz w:val="24"/>
              </w:rPr>
              <w:t>备注</w:t>
            </w:r>
          </w:p>
        </w:tc>
      </w:tr>
      <w:tr w:rsidR="00AB0EC6">
        <w:trPr>
          <w:trHeight w:val="586"/>
        </w:trPr>
        <w:tc>
          <w:tcPr>
            <w:tcW w:w="1080" w:type="dxa"/>
            <w:vAlign w:val="center"/>
          </w:tcPr>
          <w:p w:rsidR="00AB0EC6" w:rsidRDefault="00FC1D73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  <w:r>
              <w:rPr>
                <w:rFonts w:ascii="Consolas" w:eastAsia="仿宋" w:hAnsi="Consolas" w:cstheme="minorHAnsi"/>
                <w:sz w:val="24"/>
              </w:rPr>
              <w:t>V1.0</w:t>
            </w:r>
          </w:p>
        </w:tc>
        <w:tc>
          <w:tcPr>
            <w:tcW w:w="1800" w:type="dxa"/>
            <w:vAlign w:val="center"/>
          </w:tcPr>
          <w:p w:rsidR="00AB0EC6" w:rsidRDefault="00FC1D73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  <w:r>
              <w:rPr>
                <w:rFonts w:ascii="Consolas" w:eastAsia="仿宋" w:hAnsi="Consolas" w:cstheme="minorHAnsi" w:hint="eastAsia"/>
                <w:sz w:val="24"/>
              </w:rPr>
              <w:t>20</w:t>
            </w:r>
            <w:r w:rsidR="00B36A5C">
              <w:rPr>
                <w:rFonts w:ascii="Consolas" w:eastAsia="仿宋" w:hAnsi="Consolas" w:cstheme="minorHAnsi" w:hint="eastAsia"/>
                <w:sz w:val="24"/>
              </w:rPr>
              <w:t>23</w:t>
            </w:r>
            <w:r>
              <w:rPr>
                <w:rFonts w:ascii="Consolas" w:eastAsia="仿宋" w:hAnsi="Consolas" w:cstheme="minorHAnsi" w:hint="eastAsia"/>
                <w:sz w:val="24"/>
              </w:rPr>
              <w:t>-3-</w:t>
            </w:r>
            <w:r w:rsidR="00B36A5C">
              <w:rPr>
                <w:rFonts w:ascii="Consolas" w:eastAsia="仿宋" w:hAnsi="Consolas" w:cstheme="minorHAnsi" w:hint="eastAsia"/>
                <w:sz w:val="24"/>
              </w:rPr>
              <w:t>28</w:t>
            </w: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0"/>
                <w:numId w:val="0"/>
              </w:numPr>
              <w:tabs>
                <w:tab w:val="left" w:pos="567"/>
              </w:tabs>
              <w:spacing w:line="300" w:lineRule="exact"/>
              <w:rPr>
                <w:rFonts w:ascii="Consolas" w:eastAsia="仿宋" w:hAnsi="Consolas" w:cstheme="minorHAnsi"/>
                <w:sz w:val="18"/>
                <w:szCs w:val="18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</w:tbl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FC1D73" w:rsidP="00332855">
      <w:pPr>
        <w:pStyle w:val="1"/>
        <w:numPr>
          <w:ilvl w:val="0"/>
          <w:numId w:val="5"/>
        </w:numPr>
        <w:jc w:val="both"/>
      </w:pPr>
      <w:bookmarkStart w:id="0" w:name="_Toc19305"/>
      <w:bookmarkStart w:id="1" w:name="_Toc10368_WPSOffice_Level1"/>
      <w:r>
        <w:rPr>
          <w:rFonts w:hint="eastAsia"/>
        </w:rPr>
        <w:lastRenderedPageBreak/>
        <w:t>网站介绍</w:t>
      </w:r>
      <w:bookmarkEnd w:id="0"/>
      <w:bookmarkEnd w:id="1"/>
    </w:p>
    <w:p w:rsidR="00332855" w:rsidRDefault="00332855" w:rsidP="00D5545F">
      <w:pPr>
        <w:pStyle w:val="3"/>
      </w:pPr>
      <w:r>
        <w:rPr>
          <w:rFonts w:hint="eastAsia"/>
        </w:rPr>
        <w:t>1.1</w:t>
      </w:r>
      <w:r>
        <w:rPr>
          <w:rFonts w:hint="eastAsia"/>
        </w:rPr>
        <w:t>、网站网址</w:t>
      </w:r>
    </w:p>
    <w:p w:rsidR="00332855" w:rsidRPr="00332855" w:rsidRDefault="00332855" w:rsidP="00332855">
      <w:pPr>
        <w:rPr>
          <w:sz w:val="24"/>
          <w:szCs w:val="24"/>
        </w:rPr>
      </w:pPr>
      <w:r w:rsidRPr="00332855">
        <w:rPr>
          <w:sz w:val="24"/>
          <w:szCs w:val="24"/>
        </w:rPr>
        <w:t>泗阳县公共资源交易</w:t>
      </w:r>
      <w:r w:rsidRPr="00332855">
        <w:rPr>
          <w:sz w:val="24"/>
          <w:szCs w:val="24"/>
        </w:rPr>
        <w:t>“</w:t>
      </w:r>
      <w:r w:rsidRPr="00332855">
        <w:rPr>
          <w:sz w:val="24"/>
          <w:szCs w:val="24"/>
        </w:rPr>
        <w:t>智慧代理</w:t>
      </w:r>
      <w:r w:rsidRPr="00332855">
        <w:rPr>
          <w:sz w:val="24"/>
          <w:szCs w:val="24"/>
        </w:rPr>
        <w:t>”</w:t>
      </w:r>
      <w:r w:rsidRPr="00332855">
        <w:rPr>
          <w:sz w:val="24"/>
          <w:szCs w:val="24"/>
        </w:rPr>
        <w:t>平台网站：</w:t>
      </w:r>
      <w:r w:rsidRPr="00332855">
        <w:rPr>
          <w:sz w:val="24"/>
          <w:szCs w:val="24"/>
        </w:rPr>
        <w:t>http://syzhdl.etrading.cn/</w:t>
      </w:r>
    </w:p>
    <w:p w:rsidR="00AB0EC6" w:rsidRDefault="00332855" w:rsidP="00D5545F">
      <w:pPr>
        <w:pStyle w:val="3"/>
      </w:pPr>
      <w:bookmarkStart w:id="2" w:name="_Toc26825_WPSOffice_Level2"/>
      <w:bookmarkStart w:id="3" w:name="_Toc22864"/>
      <w:r>
        <w:rPr>
          <w:rFonts w:hint="eastAsia"/>
        </w:rPr>
        <w:t>1.2</w:t>
      </w:r>
      <w:r w:rsidR="00FC1D73">
        <w:rPr>
          <w:rFonts w:hint="eastAsia"/>
        </w:rPr>
        <w:t>、首页介绍</w:t>
      </w:r>
      <w:bookmarkEnd w:id="2"/>
      <w:bookmarkEnd w:id="3"/>
    </w:p>
    <w:p w:rsidR="00AB0EC6" w:rsidRDefault="002D0B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首页提供“业主单位登录”入口、“代理机构登录”入口、“中心登录”入口、“立即注册”入口，便于业主单位、代理机构快速注册并登录系统。</w:t>
      </w:r>
    </w:p>
    <w:p w:rsidR="00AB0EC6" w:rsidRDefault="00FC1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6AF16D5" wp14:editId="6D6C8015">
            <wp:extent cx="5274310" cy="2474164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23" w:rsidRDefault="00105E2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首页“中介服务信息”部分展示“选取公告”、“选取变更公告”、“</w:t>
      </w:r>
      <w:r w:rsidR="00760F06">
        <w:rPr>
          <w:rFonts w:hint="eastAsia"/>
          <w:sz w:val="24"/>
          <w:szCs w:val="24"/>
        </w:rPr>
        <w:t>中选结果公示</w:t>
      </w:r>
      <w:r>
        <w:rPr>
          <w:rFonts w:hint="eastAsia"/>
          <w:sz w:val="24"/>
          <w:szCs w:val="24"/>
        </w:rPr>
        <w:t>”</w:t>
      </w:r>
      <w:r w:rsidR="00760F06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“</w:t>
      </w:r>
      <w:r w:rsidR="00760F06">
        <w:rPr>
          <w:rFonts w:hint="eastAsia"/>
          <w:sz w:val="24"/>
          <w:szCs w:val="24"/>
        </w:rPr>
        <w:t>中选结果变更公示</w:t>
      </w:r>
      <w:r>
        <w:rPr>
          <w:rFonts w:hint="eastAsia"/>
          <w:sz w:val="24"/>
          <w:szCs w:val="24"/>
        </w:rPr>
        <w:t>”</w:t>
      </w:r>
      <w:r w:rsidR="00760F06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“</w:t>
      </w:r>
      <w:r w:rsidR="00760F06">
        <w:rPr>
          <w:rFonts w:hint="eastAsia"/>
          <w:sz w:val="24"/>
          <w:szCs w:val="24"/>
        </w:rPr>
        <w:t>流标公示</w:t>
      </w:r>
      <w:r>
        <w:rPr>
          <w:rFonts w:hint="eastAsia"/>
          <w:sz w:val="24"/>
          <w:szCs w:val="24"/>
        </w:rPr>
        <w:t>”</w:t>
      </w:r>
      <w:r w:rsidR="00760F06">
        <w:rPr>
          <w:rFonts w:hint="eastAsia"/>
          <w:sz w:val="24"/>
          <w:szCs w:val="24"/>
        </w:rPr>
        <w:t>等公示公告。</w:t>
      </w:r>
    </w:p>
    <w:p w:rsidR="00AB0EC6" w:rsidRDefault="00FC1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7E83C42" wp14:editId="01F0A8B5">
            <wp:extent cx="5274310" cy="2488205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Pr="001E2173" w:rsidRDefault="00AB0EC6">
      <w:pPr>
        <w:rPr>
          <w:sz w:val="24"/>
          <w:szCs w:val="24"/>
        </w:rPr>
      </w:pPr>
    </w:p>
    <w:p w:rsidR="00AB0EC6" w:rsidRDefault="007106A0">
      <w:pPr>
        <w:pStyle w:val="1"/>
        <w:jc w:val="both"/>
      </w:pPr>
      <w:r>
        <w:rPr>
          <w:rFonts w:hint="eastAsia"/>
        </w:rPr>
        <w:lastRenderedPageBreak/>
        <w:t>二、中介机构</w:t>
      </w:r>
    </w:p>
    <w:p w:rsidR="00F92249" w:rsidRPr="007106A0" w:rsidRDefault="00FC1D73" w:rsidP="007106A0">
      <w:pPr>
        <w:pStyle w:val="20"/>
        <w:rPr>
          <w:sz w:val="24"/>
          <w:szCs w:val="24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7106A0">
        <w:rPr>
          <w:rFonts w:hint="eastAsia"/>
        </w:rPr>
        <w:t>中介机构</w:t>
      </w:r>
      <w:r w:rsidR="00F92249">
        <w:rPr>
          <w:rFonts w:hint="eastAsia"/>
        </w:rPr>
        <w:t>注册登录</w:t>
      </w:r>
    </w:p>
    <w:p w:rsidR="007106A0" w:rsidRPr="00B3445A" w:rsidRDefault="007106A0" w:rsidP="007106A0">
      <w:pPr>
        <w:pStyle w:val="3"/>
        <w:rPr>
          <w:b w:val="0"/>
        </w:rPr>
      </w:pPr>
      <w:r>
        <w:rPr>
          <w:rFonts w:hint="eastAsia"/>
          <w:b w:val="0"/>
        </w:rPr>
        <w:t>1</w:t>
      </w:r>
      <w:r w:rsidRPr="00B3445A">
        <w:rPr>
          <w:rFonts w:hint="eastAsia"/>
          <w:b w:val="0"/>
        </w:rPr>
        <w:t>.1</w:t>
      </w:r>
      <w:r w:rsidRPr="00B3445A">
        <w:rPr>
          <w:rFonts w:hint="eastAsia"/>
          <w:b w:val="0"/>
        </w:rPr>
        <w:t>、注册</w:t>
      </w:r>
    </w:p>
    <w:p w:rsidR="007106A0" w:rsidRDefault="007106A0" w:rsidP="007106A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点击页面“立即注册”图标进行用户注册。</w:t>
      </w:r>
    </w:p>
    <w:p w:rsidR="007106A0" w:rsidRDefault="007106A0" w:rsidP="007106A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AF88442" wp14:editId="6AF6B87B">
            <wp:extent cx="5274310" cy="2496751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跳转到用户注册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登录页面：</w:t>
      </w:r>
    </w:p>
    <w:p w:rsidR="007106A0" w:rsidRDefault="007106A0" w:rsidP="007106A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6104517" wp14:editId="09374752">
            <wp:extent cx="5274310" cy="2467449"/>
            <wp:effectExtent l="0" t="0" r="254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点击“免费注册”图标，跳转到：</w:t>
      </w:r>
    </w:p>
    <w:p w:rsidR="007106A0" w:rsidRDefault="007106A0" w:rsidP="007106A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B7BE9A" wp14:editId="2C17DB0F">
            <wp:extent cx="5274310" cy="2508960"/>
            <wp:effectExtent l="0" t="0" r="254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点击【我已阅读并同意该协议】，根据实际情况以“招标人”或“招标代理”身份进行注册，如实填写有关信息。</w:t>
      </w:r>
    </w:p>
    <w:p w:rsidR="007106A0" w:rsidRDefault="007106A0" w:rsidP="007106A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3BA25F" wp14:editId="4CD0DAC5">
            <wp:extent cx="5274310" cy="2477827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pPr>
        <w:rPr>
          <w:sz w:val="24"/>
          <w:szCs w:val="24"/>
        </w:rPr>
      </w:pPr>
      <w:r>
        <w:rPr>
          <w:sz w:val="24"/>
          <w:szCs w:val="24"/>
        </w:rPr>
        <w:t>弹出如下页面提示，注册成功，点击【立即登录】即可进入系统。</w:t>
      </w:r>
    </w:p>
    <w:p w:rsidR="007106A0" w:rsidRDefault="007106A0" w:rsidP="007106A0">
      <w:r>
        <w:rPr>
          <w:noProof/>
        </w:rPr>
        <w:drawing>
          <wp:inline distT="0" distB="0" distL="0" distR="0" wp14:anchorId="0365A39E" wp14:editId="6D429506">
            <wp:extent cx="5274310" cy="246195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/>
    <w:p w:rsidR="007106A0" w:rsidRPr="00A7046B" w:rsidRDefault="007106A0" w:rsidP="007106A0">
      <w:pPr>
        <w:pStyle w:val="3"/>
        <w:rPr>
          <w:b w:val="0"/>
        </w:rPr>
      </w:pPr>
      <w:r>
        <w:rPr>
          <w:rFonts w:hint="eastAsia"/>
          <w:b w:val="0"/>
        </w:rPr>
        <w:lastRenderedPageBreak/>
        <w:t>1</w:t>
      </w:r>
      <w:r w:rsidRPr="00B3445A">
        <w:rPr>
          <w:rFonts w:hint="eastAsia"/>
          <w:b w:val="0"/>
        </w:rPr>
        <w:t>.2</w:t>
      </w:r>
      <w:r w:rsidRPr="00B3445A">
        <w:rPr>
          <w:rFonts w:hint="eastAsia"/>
          <w:b w:val="0"/>
        </w:rPr>
        <w:t>、登录</w:t>
      </w:r>
    </w:p>
    <w:p w:rsidR="007106A0" w:rsidRDefault="007106A0" w:rsidP="007106A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选择自己的身份类型，点击页面上“业主单位登录”或“代理机构登录”图标，跳转到登录页面。</w:t>
      </w:r>
    </w:p>
    <w:p w:rsidR="007106A0" w:rsidRDefault="007106A0" w:rsidP="007106A0">
      <w:r>
        <w:rPr>
          <w:noProof/>
        </w:rPr>
        <w:drawing>
          <wp:inline distT="0" distB="0" distL="0" distR="0" wp14:anchorId="2E5C02F6" wp14:editId="1AEA73E8">
            <wp:extent cx="5274310" cy="2458903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pPr>
        <w:rPr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hint="eastAsia"/>
          <w:sz w:val="24"/>
          <w:szCs w:val="24"/>
        </w:rPr>
        <w:t>填写账号、密码、验证码进行登录。</w:t>
      </w:r>
    </w:p>
    <w:p w:rsidR="007106A0" w:rsidRPr="00F657E6" w:rsidRDefault="007106A0" w:rsidP="007106A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F6D4B45" wp14:editId="0EED748E">
            <wp:extent cx="5274310" cy="2454019"/>
            <wp:effectExtent l="0" t="0" r="254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/>
    <w:p w:rsidR="007106A0" w:rsidRPr="00B3445A" w:rsidRDefault="007106A0" w:rsidP="007106A0">
      <w:pPr>
        <w:pStyle w:val="3"/>
        <w:rPr>
          <w:b w:val="0"/>
        </w:rPr>
      </w:pPr>
      <w:r>
        <w:rPr>
          <w:rFonts w:hint="eastAsia"/>
          <w:b w:val="0"/>
        </w:rPr>
        <w:t>1</w:t>
      </w:r>
      <w:r w:rsidRPr="00B3445A">
        <w:rPr>
          <w:rFonts w:hint="eastAsia"/>
          <w:b w:val="0"/>
        </w:rPr>
        <w:t>.3</w:t>
      </w:r>
      <w:r w:rsidRPr="00B3445A">
        <w:rPr>
          <w:rFonts w:hint="eastAsia"/>
          <w:b w:val="0"/>
        </w:rPr>
        <w:t>、信息维护</w:t>
      </w:r>
    </w:p>
    <w:p w:rsidR="007106A0" w:rsidRDefault="007106A0" w:rsidP="007106A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初次登录系统后，弹出如下页面，提示先</w:t>
      </w:r>
      <w:r w:rsidRPr="00BA2D3A">
        <w:rPr>
          <w:rFonts w:hint="eastAsia"/>
          <w:sz w:val="24"/>
          <w:szCs w:val="24"/>
        </w:rPr>
        <w:t>完善诚信</w:t>
      </w:r>
      <w:proofErr w:type="gramStart"/>
      <w:r w:rsidRPr="00BA2D3A">
        <w:rPr>
          <w:rFonts w:hint="eastAsia"/>
          <w:sz w:val="24"/>
          <w:szCs w:val="24"/>
        </w:rPr>
        <w:t>库信息</w:t>
      </w:r>
      <w:proofErr w:type="gramEnd"/>
      <w:r w:rsidRPr="00BA2D3A">
        <w:rPr>
          <w:rFonts w:hint="eastAsia"/>
          <w:sz w:val="24"/>
          <w:szCs w:val="24"/>
        </w:rPr>
        <w:t>并且提交审核通过</w:t>
      </w:r>
      <w:r>
        <w:rPr>
          <w:rFonts w:hint="eastAsia"/>
          <w:sz w:val="24"/>
          <w:szCs w:val="24"/>
        </w:rPr>
        <w:t>后，再进行业务操作。</w:t>
      </w:r>
    </w:p>
    <w:p w:rsidR="007106A0" w:rsidRDefault="007106A0" w:rsidP="007106A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9D20EF" wp14:editId="15055741">
            <wp:extent cx="5274310" cy="2452798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点击左侧</w:t>
      </w:r>
      <w:proofErr w:type="gramStart"/>
      <w:r>
        <w:rPr>
          <w:rFonts w:hint="eastAsia"/>
          <w:sz w:val="24"/>
          <w:szCs w:val="24"/>
        </w:rPr>
        <w:t>侧边栏</w:t>
      </w:r>
      <w:proofErr w:type="gramEnd"/>
      <w:r>
        <w:rPr>
          <w:rFonts w:hint="eastAsia"/>
          <w:sz w:val="24"/>
          <w:szCs w:val="24"/>
        </w:rPr>
        <w:t>“我的信息”</w:t>
      </w:r>
      <w:r>
        <w:rPr>
          <w:rFonts w:hint="eastAsia"/>
          <w:sz w:val="24"/>
          <w:szCs w:val="24"/>
        </w:rPr>
        <w:t>--</w:t>
      </w:r>
      <w:r>
        <w:rPr>
          <w:rFonts w:hint="eastAsia"/>
          <w:sz w:val="24"/>
          <w:szCs w:val="24"/>
        </w:rPr>
        <w:t>“基本信息”菜单，可以进行基本信息维护。</w:t>
      </w:r>
    </w:p>
    <w:p w:rsidR="007106A0" w:rsidRDefault="007106A0" w:rsidP="007106A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8F117B5" wp14:editId="24272BFC">
            <wp:extent cx="5274310" cy="2475996"/>
            <wp:effectExtent l="0" t="0" r="254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pPr>
        <w:rPr>
          <w:sz w:val="24"/>
          <w:szCs w:val="24"/>
        </w:rPr>
      </w:pPr>
      <w:r>
        <w:rPr>
          <w:sz w:val="24"/>
          <w:szCs w:val="24"/>
        </w:rPr>
        <w:t>点击【修改信息】按钮，完善企业基本信息、企业资质、主要服务人员等信息。</w:t>
      </w:r>
    </w:p>
    <w:p w:rsidR="007106A0" w:rsidRDefault="007106A0" w:rsidP="007106A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DCF22FD" wp14:editId="5E7DFF7A">
            <wp:extent cx="5274310" cy="2267831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BED4AC" wp14:editId="0DF18CCD">
            <wp:extent cx="5274310" cy="2459513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pPr>
        <w:rPr>
          <w:sz w:val="24"/>
          <w:szCs w:val="24"/>
        </w:rPr>
      </w:pPr>
      <w:r>
        <w:rPr>
          <w:sz w:val="24"/>
          <w:szCs w:val="24"/>
        </w:rPr>
        <w:t>提交后，基本信息变为</w:t>
      </w:r>
      <w:r>
        <w:rPr>
          <w:sz w:val="24"/>
          <w:szCs w:val="24"/>
        </w:rPr>
        <w:t>“</w:t>
      </w:r>
      <w:r>
        <w:rPr>
          <w:sz w:val="24"/>
          <w:szCs w:val="24"/>
        </w:rPr>
        <w:t>待验证</w:t>
      </w:r>
      <w:r>
        <w:rPr>
          <w:sz w:val="24"/>
          <w:szCs w:val="24"/>
        </w:rPr>
        <w:t>”</w:t>
      </w:r>
      <w:r>
        <w:rPr>
          <w:sz w:val="24"/>
          <w:szCs w:val="24"/>
        </w:rPr>
        <w:t>状态，等待中心端审核通过后，基本信息将</w:t>
      </w:r>
      <w:r>
        <w:rPr>
          <w:rFonts w:hint="eastAsia"/>
          <w:sz w:val="24"/>
          <w:szCs w:val="24"/>
        </w:rPr>
        <w:t>变为“验证通过”状态。</w:t>
      </w:r>
    </w:p>
    <w:p w:rsidR="007106A0" w:rsidRPr="00C91EDC" w:rsidRDefault="007106A0" w:rsidP="007106A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6B33E70" wp14:editId="256EF760">
            <wp:extent cx="5274310" cy="2473554"/>
            <wp:effectExtent l="0" t="0" r="254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r>
        <w:t>中心端审核通过后，刷新页面，即可显示业务模块。</w:t>
      </w:r>
    </w:p>
    <w:p w:rsidR="007106A0" w:rsidRDefault="007106A0" w:rsidP="007106A0">
      <w:r>
        <w:rPr>
          <w:noProof/>
        </w:rPr>
        <w:drawing>
          <wp:inline distT="0" distB="0" distL="0" distR="0" wp14:anchorId="2D14E98E" wp14:editId="1650B199">
            <wp:extent cx="5274310" cy="2455851"/>
            <wp:effectExtent l="0" t="0" r="2540" b="19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r>
        <w:rPr>
          <w:rFonts w:hint="eastAsia"/>
        </w:rPr>
        <w:t>点击“我的信息”</w:t>
      </w:r>
      <w:r>
        <w:t>—</w:t>
      </w:r>
      <w:r>
        <w:rPr>
          <w:rFonts w:hint="eastAsia"/>
        </w:rPr>
        <w:t>“企业业绩”菜单，点击【新增业绩】按钮进行业绩申报。</w:t>
      </w:r>
      <w:r w:rsidR="003E69A1" w:rsidRPr="003E69A1">
        <w:rPr>
          <w:rFonts w:hint="eastAsia"/>
        </w:rPr>
        <w:t>注意：基本信息审核通过后，才能看到【新增业绩】按钮</w:t>
      </w:r>
      <w:r w:rsidR="003E69A1">
        <w:rPr>
          <w:rFonts w:hint="eastAsia"/>
        </w:rPr>
        <w:t>。</w:t>
      </w:r>
    </w:p>
    <w:p w:rsidR="007106A0" w:rsidRDefault="007106A0" w:rsidP="007106A0"/>
    <w:p w:rsidR="007106A0" w:rsidRDefault="007106A0" w:rsidP="007106A0">
      <w:r>
        <w:rPr>
          <w:noProof/>
        </w:rPr>
        <w:drawing>
          <wp:inline distT="0" distB="0" distL="0" distR="0" wp14:anchorId="30B9F939" wp14:editId="699AD3D9">
            <wp:extent cx="5274310" cy="2475996"/>
            <wp:effectExtent l="0" t="0" r="254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>
      <w:r>
        <w:rPr>
          <w:rFonts w:hint="eastAsia"/>
        </w:rPr>
        <w:t>申报的业绩需要中心端审核，审核通过的业绩不允许修改。</w:t>
      </w:r>
    </w:p>
    <w:p w:rsidR="007106A0" w:rsidRDefault="007106A0" w:rsidP="007106A0">
      <w:r>
        <w:rPr>
          <w:noProof/>
        </w:rPr>
        <w:drawing>
          <wp:inline distT="0" distB="0" distL="0" distR="0" wp14:anchorId="73BE2B5B" wp14:editId="6192481B">
            <wp:extent cx="5274310" cy="2464397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A0" w:rsidRDefault="007106A0" w:rsidP="007106A0"/>
    <w:p w:rsidR="00AB0EC6" w:rsidRDefault="00AB0EC6">
      <w:pPr>
        <w:rPr>
          <w:sz w:val="24"/>
          <w:szCs w:val="24"/>
        </w:rPr>
      </w:pPr>
    </w:p>
    <w:p w:rsidR="00AB0EC6" w:rsidRDefault="00AB0EC6">
      <w:pPr>
        <w:rPr>
          <w:sz w:val="24"/>
          <w:szCs w:val="24"/>
        </w:rPr>
      </w:pPr>
    </w:p>
    <w:p w:rsidR="00AB0EC6" w:rsidRDefault="00FC1D73" w:rsidP="00DC6037">
      <w:pPr>
        <w:pStyle w:val="20"/>
      </w:pPr>
      <w:r>
        <w:rPr>
          <w:rFonts w:hint="eastAsia"/>
        </w:rPr>
        <w:t>2</w:t>
      </w:r>
      <w:r>
        <w:rPr>
          <w:rFonts w:hint="eastAsia"/>
        </w:rPr>
        <w:t>、操作应用</w:t>
      </w:r>
    </w:p>
    <w:p w:rsidR="00AB0EC6" w:rsidRPr="003D434F" w:rsidRDefault="00FC1D73" w:rsidP="003D434F">
      <w:pPr>
        <w:pStyle w:val="3"/>
      </w:pPr>
      <w:r>
        <w:rPr>
          <w:rFonts w:hint="eastAsia"/>
        </w:rPr>
        <w:t>2.1</w:t>
      </w:r>
      <w:r w:rsidR="004E5AB2">
        <w:rPr>
          <w:rFonts w:hint="eastAsia"/>
        </w:rPr>
        <w:t>、参与项目</w:t>
      </w:r>
    </w:p>
    <w:p w:rsidR="00AB0EC6" w:rsidRDefault="004E5AB2">
      <w:r>
        <w:rPr>
          <w:rFonts w:hint="eastAsia"/>
        </w:rPr>
        <w:t>查询到外网</w:t>
      </w:r>
      <w:r w:rsidR="008F60B7">
        <w:rPr>
          <w:rFonts w:hint="eastAsia"/>
        </w:rPr>
        <w:t>（泗阳县公共资源交易“智慧代理”平台网站</w:t>
      </w:r>
      <w:r w:rsidR="008F60B7" w:rsidRPr="008F60B7">
        <w:t>http://syzhdl.etrading.cn/</w:t>
      </w:r>
      <w:r w:rsidR="008F60B7">
        <w:rPr>
          <w:rFonts w:hint="eastAsia"/>
        </w:rPr>
        <w:t>）</w:t>
      </w:r>
      <w:r>
        <w:rPr>
          <w:rFonts w:hint="eastAsia"/>
        </w:rPr>
        <w:t>选取公告后，决定待报名项目。</w:t>
      </w:r>
    </w:p>
    <w:p w:rsidR="007B2F16" w:rsidRDefault="004E5AB2">
      <w:r>
        <w:rPr>
          <w:noProof/>
        </w:rPr>
        <w:lastRenderedPageBreak/>
        <w:drawing>
          <wp:inline distT="0" distB="0" distL="0" distR="0" wp14:anchorId="59CC1642" wp14:editId="69A79637">
            <wp:extent cx="5274310" cy="2407014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4A3" w:rsidRDefault="00BC74A3">
      <w:r>
        <w:rPr>
          <w:rFonts w:hint="eastAsia"/>
        </w:rPr>
        <w:t>找到【参与项目】菜单，找到待报名项目，点击“报名入口”图标，完善报名信息后提交待审核。</w:t>
      </w:r>
    </w:p>
    <w:p w:rsidR="004E5AB2" w:rsidRDefault="004E5AB2">
      <w:r>
        <w:rPr>
          <w:noProof/>
        </w:rPr>
        <w:drawing>
          <wp:inline distT="0" distB="0" distL="0" distR="0" wp14:anchorId="18C2BAEC" wp14:editId="01899D4B">
            <wp:extent cx="5274310" cy="24739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25" w:rsidRPr="00B93B37" w:rsidRDefault="004E5AB2" w:rsidP="005B34E3">
      <w:r>
        <w:rPr>
          <w:noProof/>
        </w:rPr>
        <w:drawing>
          <wp:inline distT="0" distB="0" distL="0" distR="0" wp14:anchorId="01A84E5F" wp14:editId="30D342D7">
            <wp:extent cx="5274310" cy="24339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2C1950" w:rsidP="00BF5262">
      <w:pPr>
        <w:pStyle w:val="3"/>
      </w:pPr>
      <w:r>
        <w:rPr>
          <w:rFonts w:hint="eastAsia"/>
        </w:rPr>
        <w:lastRenderedPageBreak/>
        <w:t>2.2</w:t>
      </w:r>
      <w:r w:rsidR="00423961">
        <w:rPr>
          <w:rFonts w:hint="eastAsia"/>
        </w:rPr>
        <w:t>、</w:t>
      </w:r>
      <w:r w:rsidR="005B34E3">
        <w:rPr>
          <w:rFonts w:hint="eastAsia"/>
        </w:rPr>
        <w:t>参与</w:t>
      </w:r>
      <w:r w:rsidR="00FC1D73">
        <w:rPr>
          <w:rFonts w:hint="eastAsia"/>
        </w:rPr>
        <w:t>选取</w:t>
      </w:r>
    </w:p>
    <w:p w:rsidR="00AB0EC6" w:rsidRDefault="00FC1D73">
      <w:pPr>
        <w:pStyle w:val="4"/>
      </w:pPr>
      <w:r>
        <w:rPr>
          <w:rFonts w:hint="eastAsia"/>
        </w:rPr>
        <w:t>2.</w:t>
      </w:r>
      <w:r w:rsidR="002C1950">
        <w:rPr>
          <w:rFonts w:hint="eastAsia"/>
        </w:rPr>
        <w:t>2</w:t>
      </w:r>
      <w:r>
        <w:rPr>
          <w:rFonts w:hint="eastAsia"/>
        </w:rPr>
        <w:t>.1</w:t>
      </w:r>
      <w:r>
        <w:rPr>
          <w:rFonts w:hint="eastAsia"/>
        </w:rPr>
        <w:t>、直接选取</w:t>
      </w:r>
    </w:p>
    <w:p w:rsidR="00AB0EC6" w:rsidRDefault="00BF5262" w:rsidP="00BF5262">
      <w:r>
        <w:rPr>
          <w:rFonts w:hint="eastAsia"/>
          <w:sz w:val="24"/>
          <w:szCs w:val="24"/>
        </w:rPr>
        <w:t>无需候选中介机构做任何操作，由业主单位直接选定中选中介机构。</w:t>
      </w:r>
      <w:r w:rsidR="00300FDA">
        <w:rPr>
          <w:rFonts w:hint="eastAsia"/>
          <w:sz w:val="24"/>
          <w:szCs w:val="24"/>
        </w:rPr>
        <w:t>候选中介机构可在【中选项目列表】菜单中查看本单位是否中选。</w:t>
      </w:r>
    </w:p>
    <w:p w:rsidR="00AB0EC6" w:rsidRDefault="00EC4925">
      <w:r>
        <w:rPr>
          <w:noProof/>
        </w:rPr>
        <w:drawing>
          <wp:inline distT="0" distB="0" distL="0" distR="0" wp14:anchorId="5CDDC0BB" wp14:editId="3F80F569">
            <wp:extent cx="5274310" cy="2575499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FC1D73">
      <w:pPr>
        <w:pStyle w:val="4"/>
      </w:pPr>
      <w:r>
        <w:rPr>
          <w:rFonts w:hint="eastAsia"/>
        </w:rPr>
        <w:t>2.</w:t>
      </w:r>
      <w:r w:rsidR="002C1950">
        <w:rPr>
          <w:rFonts w:hint="eastAsia"/>
        </w:rPr>
        <w:t>2</w:t>
      </w:r>
      <w:r>
        <w:rPr>
          <w:rFonts w:hint="eastAsia"/>
        </w:rPr>
        <w:t>.2</w:t>
      </w:r>
      <w:r>
        <w:rPr>
          <w:rFonts w:hint="eastAsia"/>
        </w:rPr>
        <w:t>、随机选取</w:t>
      </w:r>
    </w:p>
    <w:p w:rsidR="00AB0EC6" w:rsidRDefault="00BF526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业主单位经随机选取得出选取结果后，</w:t>
      </w:r>
      <w:r w:rsidR="00590D49">
        <w:rPr>
          <w:rFonts w:hint="eastAsia"/>
          <w:sz w:val="24"/>
          <w:szCs w:val="24"/>
        </w:rPr>
        <w:t>随机选取结束，</w:t>
      </w:r>
      <w:r>
        <w:rPr>
          <w:rFonts w:hint="eastAsia"/>
          <w:sz w:val="24"/>
          <w:szCs w:val="24"/>
        </w:rPr>
        <w:t>中介机构</w:t>
      </w:r>
      <w:r w:rsidR="00590D49">
        <w:rPr>
          <w:rFonts w:hint="eastAsia"/>
          <w:sz w:val="24"/>
          <w:szCs w:val="24"/>
        </w:rPr>
        <w:t>可通过【中选项目列表】菜单找到所参与的项目，查看是否</w:t>
      </w:r>
      <w:r w:rsidR="005A3726">
        <w:rPr>
          <w:rFonts w:hint="eastAsia"/>
          <w:sz w:val="24"/>
          <w:szCs w:val="24"/>
        </w:rPr>
        <w:t>中选</w:t>
      </w:r>
      <w:r w:rsidR="00684AAD">
        <w:rPr>
          <w:rFonts w:hint="eastAsia"/>
          <w:sz w:val="24"/>
          <w:szCs w:val="24"/>
        </w:rPr>
        <w:t>。</w:t>
      </w:r>
    </w:p>
    <w:p w:rsidR="00AB0EC6" w:rsidRDefault="00AB0EC6">
      <w:pPr>
        <w:rPr>
          <w:sz w:val="24"/>
          <w:szCs w:val="24"/>
        </w:rPr>
      </w:pPr>
    </w:p>
    <w:p w:rsidR="00AB0EC6" w:rsidRPr="00451CFD" w:rsidRDefault="00BF526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3C5C388" wp14:editId="012476EB">
            <wp:extent cx="5274310" cy="2380154"/>
            <wp:effectExtent l="0" t="0" r="2540" b="127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FC1D73">
      <w:pPr>
        <w:pStyle w:val="4"/>
      </w:pPr>
      <w:r>
        <w:rPr>
          <w:rFonts w:hint="eastAsia"/>
        </w:rPr>
        <w:lastRenderedPageBreak/>
        <w:t>2.</w:t>
      </w:r>
      <w:r w:rsidR="002C1950">
        <w:rPr>
          <w:rFonts w:hint="eastAsia"/>
        </w:rPr>
        <w:t>2</w:t>
      </w:r>
      <w:r>
        <w:rPr>
          <w:rFonts w:hint="eastAsia"/>
        </w:rPr>
        <w:t>.3</w:t>
      </w:r>
      <w:r w:rsidR="00C06E6B">
        <w:rPr>
          <w:rFonts w:hint="eastAsia"/>
        </w:rPr>
        <w:t>、网上报价</w:t>
      </w:r>
    </w:p>
    <w:p w:rsidR="00AB0EC6" w:rsidRDefault="00C33637">
      <w:pPr>
        <w:rPr>
          <w:sz w:val="24"/>
          <w:szCs w:val="24"/>
        </w:rPr>
      </w:pPr>
      <w:r>
        <w:rPr>
          <w:sz w:val="24"/>
          <w:szCs w:val="24"/>
        </w:rPr>
        <w:t>待到网上报价期间，</w:t>
      </w:r>
      <w:r w:rsidR="00C0243A">
        <w:rPr>
          <w:sz w:val="24"/>
          <w:szCs w:val="24"/>
        </w:rPr>
        <w:t>找到【</w:t>
      </w:r>
      <w:r>
        <w:rPr>
          <w:sz w:val="24"/>
          <w:szCs w:val="24"/>
        </w:rPr>
        <w:t>报价项目</w:t>
      </w:r>
      <w:r w:rsidR="00C0243A">
        <w:rPr>
          <w:sz w:val="24"/>
          <w:szCs w:val="24"/>
        </w:rPr>
        <w:t>】菜单，找到待</w:t>
      </w:r>
      <w:r>
        <w:rPr>
          <w:sz w:val="24"/>
          <w:szCs w:val="24"/>
        </w:rPr>
        <w:t>报价</w:t>
      </w:r>
      <w:r w:rsidR="00C0243A">
        <w:rPr>
          <w:sz w:val="24"/>
          <w:szCs w:val="24"/>
        </w:rPr>
        <w:t>项目，点击【操作】图标。</w:t>
      </w:r>
    </w:p>
    <w:p w:rsidR="00386C7D" w:rsidRDefault="00386C7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6F346BF" wp14:editId="796AF4A6">
            <wp:extent cx="5274310" cy="2571226"/>
            <wp:effectExtent l="0" t="0" r="254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3A" w:rsidRDefault="00C336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在“当前报价”编辑框处填写报价，填写后点击【提交报价】按钮提交报价</w:t>
      </w:r>
      <w:r w:rsidR="00C0243A">
        <w:rPr>
          <w:rFonts w:hint="eastAsia"/>
          <w:sz w:val="24"/>
          <w:szCs w:val="24"/>
        </w:rPr>
        <w:t>。</w:t>
      </w:r>
    </w:p>
    <w:p w:rsidR="00C0243A" w:rsidRDefault="00386C7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DC2861" wp14:editId="5AC5A2D4">
            <wp:extent cx="5274310" cy="2508350"/>
            <wp:effectExtent l="0" t="0" r="254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637" w:rsidRDefault="00C336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提交后的报价可以撤回，点击【撤销报价】按钮即可撤销报价，之后可以重新填写并提交报价。</w:t>
      </w:r>
      <w:r w:rsidR="001710A0">
        <w:rPr>
          <w:rFonts w:hint="eastAsia"/>
          <w:sz w:val="24"/>
          <w:szCs w:val="24"/>
        </w:rPr>
        <w:t>注意：要在报价结束时间前完成报价。</w:t>
      </w:r>
    </w:p>
    <w:p w:rsidR="00386C7D" w:rsidRDefault="00386C7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5B0E83" wp14:editId="276D5773">
            <wp:extent cx="5274310" cy="2485152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7C" w:rsidRDefault="0067657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业主单位选取中介机构后，候选中介机构可在【中选项目列表】菜单查看是否中选。</w:t>
      </w:r>
      <w:r w:rsidR="00E876A9">
        <w:rPr>
          <w:rFonts w:hint="eastAsia"/>
          <w:sz w:val="24"/>
          <w:szCs w:val="24"/>
        </w:rPr>
        <w:t>或者通过网站【中选结果公示】栏目查看中选情况。</w:t>
      </w:r>
    </w:p>
    <w:p w:rsidR="0067657C" w:rsidRDefault="0067657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D1DF25A" wp14:editId="25DD6212">
            <wp:extent cx="5274310" cy="2577941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FC1D73">
      <w:pPr>
        <w:pStyle w:val="4"/>
      </w:pPr>
      <w:r>
        <w:rPr>
          <w:rFonts w:hint="eastAsia"/>
        </w:rPr>
        <w:t>2.</w:t>
      </w:r>
      <w:r w:rsidR="002C1950">
        <w:rPr>
          <w:rFonts w:hint="eastAsia"/>
        </w:rPr>
        <w:t>2</w:t>
      </w:r>
      <w:r>
        <w:rPr>
          <w:rFonts w:hint="eastAsia"/>
        </w:rPr>
        <w:t>.4</w:t>
      </w:r>
      <w:r w:rsidR="00C06E6B">
        <w:rPr>
          <w:rFonts w:hint="eastAsia"/>
        </w:rPr>
        <w:t>、竞价选取</w:t>
      </w:r>
    </w:p>
    <w:p w:rsidR="00AB0EC6" w:rsidRDefault="007747AF" w:rsidP="00E2235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中介机构</w:t>
      </w:r>
      <w:r w:rsidR="00F7144E">
        <w:rPr>
          <w:rFonts w:hint="eastAsia"/>
          <w:sz w:val="24"/>
          <w:szCs w:val="24"/>
        </w:rPr>
        <w:t>提前进入竞价大厅，阅读《电子竞价风险告知及接受确认书》</w:t>
      </w:r>
      <w:r>
        <w:rPr>
          <w:rFonts w:hint="eastAsia"/>
          <w:sz w:val="24"/>
          <w:szCs w:val="24"/>
        </w:rPr>
        <w:t>并同意</w:t>
      </w:r>
      <w:r w:rsidR="00990BFA">
        <w:rPr>
          <w:rFonts w:hint="eastAsia"/>
          <w:sz w:val="24"/>
          <w:szCs w:val="24"/>
        </w:rPr>
        <w:t>，</w:t>
      </w:r>
      <w:r w:rsidR="00F7144E">
        <w:rPr>
          <w:rFonts w:hint="eastAsia"/>
          <w:sz w:val="24"/>
          <w:szCs w:val="24"/>
        </w:rPr>
        <w:t>待竞价开始后，</w:t>
      </w:r>
      <w:r>
        <w:rPr>
          <w:rFonts w:hint="eastAsia"/>
          <w:sz w:val="24"/>
          <w:szCs w:val="24"/>
        </w:rPr>
        <w:t>进行竞价。竞价规则</w:t>
      </w:r>
      <w:r w:rsidR="000407CE">
        <w:rPr>
          <w:rFonts w:hint="eastAsia"/>
          <w:sz w:val="24"/>
          <w:szCs w:val="24"/>
        </w:rPr>
        <w:t>参见选取公告“竞价规则”部分内容。</w:t>
      </w:r>
    </w:p>
    <w:p w:rsidR="00AB0EC6" w:rsidRDefault="00BF5262">
      <w:r>
        <w:rPr>
          <w:noProof/>
        </w:rPr>
        <w:lastRenderedPageBreak/>
        <w:drawing>
          <wp:inline distT="0" distB="0" distL="0" distR="0" wp14:anchorId="1613014F" wp14:editId="7226037F">
            <wp:extent cx="5274310" cy="247332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262" w:rsidRDefault="00BF5262">
      <w:pPr>
        <w:rPr>
          <w:rFonts w:hint="eastAsia"/>
        </w:rPr>
      </w:pPr>
      <w:r>
        <w:rPr>
          <w:noProof/>
        </w:rPr>
        <w:drawing>
          <wp:inline distT="0" distB="0" distL="0" distR="0" wp14:anchorId="0A085C09" wp14:editId="7DBF6F4D">
            <wp:extent cx="5274310" cy="247205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9C" w:rsidRPr="00343B9C" w:rsidRDefault="00343B9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中介机构只需参与竞价环节，竞价结束后，</w:t>
      </w:r>
      <w:r w:rsidRPr="00E22352">
        <w:rPr>
          <w:rFonts w:hint="eastAsia"/>
          <w:sz w:val="24"/>
          <w:szCs w:val="24"/>
        </w:rPr>
        <w:t>如果存在大于等于</w:t>
      </w:r>
      <w:r w:rsidRPr="00E22352">
        <w:rPr>
          <w:rFonts w:hint="eastAsia"/>
          <w:sz w:val="24"/>
          <w:szCs w:val="24"/>
        </w:rPr>
        <w:t>2</w:t>
      </w:r>
      <w:r w:rsidRPr="00E22352">
        <w:rPr>
          <w:rFonts w:hint="eastAsia"/>
          <w:sz w:val="24"/>
          <w:szCs w:val="24"/>
        </w:rPr>
        <w:t>家中介机构报熔断价，</w:t>
      </w:r>
      <w:r>
        <w:rPr>
          <w:rFonts w:hint="eastAsia"/>
          <w:sz w:val="24"/>
          <w:szCs w:val="24"/>
        </w:rPr>
        <w:t>由业主单位确定“竞价转随机选取”或“竞价转直接选取”</w:t>
      </w:r>
      <w:r w:rsidRPr="00E22352">
        <w:rPr>
          <w:rFonts w:hint="eastAsia"/>
          <w:sz w:val="24"/>
          <w:szCs w:val="24"/>
        </w:rPr>
        <w:t>。</w:t>
      </w:r>
      <w:bookmarkStart w:id="4" w:name="_GoBack"/>
      <w:bookmarkEnd w:id="4"/>
    </w:p>
    <w:p w:rsidR="009F143E" w:rsidRDefault="00BF5262" w:rsidP="009A5149">
      <w:pPr>
        <w:rPr>
          <w:rFonts w:hint="eastAsia"/>
        </w:rPr>
      </w:pPr>
      <w:r>
        <w:rPr>
          <w:noProof/>
        </w:rPr>
        <w:drawing>
          <wp:inline distT="0" distB="0" distL="0" distR="0" wp14:anchorId="60A56F6F" wp14:editId="45B0E9C3">
            <wp:extent cx="5274310" cy="247967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D4" w:rsidRPr="009A5149" w:rsidRDefault="006814D4" w:rsidP="009A5149"/>
    <w:p w:rsidR="00D70A85" w:rsidRDefault="00D70A85">
      <w:pPr>
        <w:pStyle w:val="3"/>
      </w:pPr>
      <w:r>
        <w:rPr>
          <w:rFonts w:hint="eastAsia"/>
        </w:rPr>
        <w:lastRenderedPageBreak/>
        <w:t>2.3</w:t>
      </w:r>
      <w:r>
        <w:rPr>
          <w:rFonts w:hint="eastAsia"/>
        </w:rPr>
        <w:t>、查看中选情况</w:t>
      </w:r>
    </w:p>
    <w:p w:rsidR="00D70A85" w:rsidRDefault="00985F24" w:rsidP="00D70A85">
      <w:r>
        <w:rPr>
          <w:rFonts w:hint="eastAsia"/>
        </w:rPr>
        <w:t>直接选取、随机选取、网上报价、</w:t>
      </w:r>
      <w:r w:rsidR="008B22EF">
        <w:rPr>
          <w:rFonts w:hint="eastAsia"/>
        </w:rPr>
        <w:t>竞价选取结束后，</w:t>
      </w:r>
      <w:r w:rsidR="00D70A85">
        <w:rPr>
          <w:rFonts w:hint="eastAsia"/>
        </w:rPr>
        <w:t>找到</w:t>
      </w:r>
      <w:r w:rsidR="008B22EF">
        <w:rPr>
          <w:rFonts w:hint="eastAsia"/>
        </w:rPr>
        <w:t>【中选项目列表】菜单，找到对应项目，可查看具体是否中选情况。</w:t>
      </w:r>
    </w:p>
    <w:p w:rsidR="00D70A85" w:rsidRDefault="00D70A85" w:rsidP="00D70A85">
      <w:r>
        <w:rPr>
          <w:noProof/>
        </w:rPr>
        <w:drawing>
          <wp:inline distT="0" distB="0" distL="0" distR="0" wp14:anchorId="77669787" wp14:editId="1A59FC27">
            <wp:extent cx="5274310" cy="2469281"/>
            <wp:effectExtent l="0" t="0" r="254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85" w:rsidRPr="00D70A85" w:rsidRDefault="00D70A85" w:rsidP="00D70A85"/>
    <w:p w:rsidR="00AB0EC6" w:rsidRDefault="00FC1D73">
      <w:pPr>
        <w:pStyle w:val="3"/>
      </w:pPr>
      <w:r>
        <w:rPr>
          <w:rFonts w:hint="eastAsia"/>
        </w:rPr>
        <w:t>2.</w:t>
      </w:r>
      <w:r w:rsidR="00D70A85">
        <w:rPr>
          <w:rFonts w:hint="eastAsia"/>
        </w:rPr>
        <w:t>4</w:t>
      </w:r>
      <w:r w:rsidR="004A772A">
        <w:rPr>
          <w:rFonts w:hint="eastAsia"/>
        </w:rPr>
        <w:t>、</w:t>
      </w:r>
      <w:r w:rsidR="00943AC6">
        <w:rPr>
          <w:rFonts w:hint="eastAsia"/>
        </w:rPr>
        <w:t>领取</w:t>
      </w:r>
      <w:r w:rsidR="001533B6">
        <w:rPr>
          <w:rFonts w:hint="eastAsia"/>
        </w:rPr>
        <w:t>选取</w:t>
      </w:r>
      <w:r w:rsidR="004A772A">
        <w:rPr>
          <w:rFonts w:hint="eastAsia"/>
        </w:rPr>
        <w:t>通知书</w:t>
      </w:r>
    </w:p>
    <w:p w:rsidR="00AB0EC6" w:rsidRDefault="000E44C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找到【选取通知书】菜单</w:t>
      </w:r>
      <w:r w:rsidR="00210717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找到中选项目，点击“操作”图标</w:t>
      </w:r>
      <w:r w:rsidR="00FC1D73">
        <w:rPr>
          <w:rFonts w:hint="eastAsia"/>
          <w:sz w:val="24"/>
          <w:szCs w:val="24"/>
        </w:rPr>
        <w:t>。</w:t>
      </w:r>
    </w:p>
    <w:p w:rsidR="00AB0EC6" w:rsidRDefault="00DE25AE" w:rsidP="00DE25A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034A5C" wp14:editId="0361C43D">
            <wp:extent cx="5274310" cy="2585267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0F" w:rsidRDefault="007B300F" w:rsidP="00DE25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“选取通知书”电子件可以上传多个，中选中介机构可分别领取下载属于自己的《选取通知书》。</w:t>
      </w:r>
    </w:p>
    <w:p w:rsidR="00210717" w:rsidRDefault="000E44C0" w:rsidP="00DE25A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3409F3" wp14:editId="3095835A">
            <wp:extent cx="5274310" cy="1963826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FC1D73">
      <w:pPr>
        <w:pStyle w:val="3"/>
      </w:pPr>
      <w:r>
        <w:rPr>
          <w:rFonts w:hint="eastAsia"/>
        </w:rPr>
        <w:t>2.</w:t>
      </w:r>
      <w:r w:rsidR="002C1950">
        <w:rPr>
          <w:rFonts w:hint="eastAsia"/>
        </w:rPr>
        <w:t>4</w:t>
      </w:r>
      <w:r w:rsidR="009A5149">
        <w:rPr>
          <w:rFonts w:hint="eastAsia"/>
        </w:rPr>
        <w:t>、中介服务成果</w:t>
      </w:r>
    </w:p>
    <w:p w:rsidR="003442A3" w:rsidRDefault="000A0C67" w:rsidP="004A772A">
      <w:r>
        <w:rPr>
          <w:rFonts w:hint="eastAsia"/>
          <w:sz w:val="24"/>
          <w:szCs w:val="24"/>
        </w:rPr>
        <w:t>中介服务完成后，找到【中介服务成果】</w:t>
      </w:r>
      <w:r w:rsidR="009E4024">
        <w:rPr>
          <w:rFonts w:hint="eastAsia"/>
          <w:sz w:val="24"/>
          <w:szCs w:val="24"/>
        </w:rPr>
        <w:t>菜单，编辑提交中介服务成果。</w:t>
      </w:r>
    </w:p>
    <w:p w:rsidR="00BF125E" w:rsidRDefault="00BF125E" w:rsidP="004A772A"/>
    <w:p w:rsidR="00BF125E" w:rsidRDefault="009A5149" w:rsidP="004A772A">
      <w:r>
        <w:rPr>
          <w:noProof/>
        </w:rPr>
        <w:drawing>
          <wp:inline distT="0" distB="0" distL="0" distR="0" wp14:anchorId="31F09711" wp14:editId="7729F6FA">
            <wp:extent cx="5274310" cy="2469281"/>
            <wp:effectExtent l="0" t="0" r="254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07" w:rsidRDefault="009E402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BDAAE18" wp14:editId="6136D411">
            <wp:extent cx="5274310" cy="2354515"/>
            <wp:effectExtent l="0" t="0" r="2540" b="825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575" w:rsidRPr="004A772A" w:rsidRDefault="00B70575">
      <w:pPr>
        <w:rPr>
          <w:sz w:val="24"/>
          <w:szCs w:val="24"/>
        </w:rPr>
      </w:pPr>
    </w:p>
    <w:sectPr w:rsidR="00B70575" w:rsidRPr="004A77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楷体GB2312">
    <w:altName w:val="宋体"/>
    <w:charset w:val="00"/>
    <w:family w:val="auto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F4659E"/>
    <w:multiLevelType w:val="singleLevel"/>
    <w:tmpl w:val="E8F4659E"/>
    <w:lvl w:ilvl="0">
      <w:start w:val="3"/>
      <w:numFmt w:val="decimal"/>
      <w:suff w:val="nothing"/>
      <w:lvlText w:val="%1、"/>
      <w:lvlJc w:val="left"/>
    </w:lvl>
  </w:abstractNum>
  <w:abstractNum w:abstractNumId="1">
    <w:nsid w:val="FF5283BB"/>
    <w:multiLevelType w:val="singleLevel"/>
    <w:tmpl w:val="FF5283BB"/>
    <w:lvl w:ilvl="0">
      <w:start w:val="4"/>
      <w:numFmt w:val="decimal"/>
      <w:suff w:val="nothing"/>
      <w:lvlText w:val="%1、"/>
      <w:lvlJc w:val="left"/>
    </w:lvl>
  </w:abstractNum>
  <w:abstractNum w:abstractNumId="2">
    <w:nsid w:val="0D972DEE"/>
    <w:multiLevelType w:val="singleLevel"/>
    <w:tmpl w:val="0D972DEE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3">
    <w:nsid w:val="39594198"/>
    <w:multiLevelType w:val="singleLevel"/>
    <w:tmpl w:val="3959419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7A670AE4"/>
    <w:multiLevelType w:val="hybridMultilevel"/>
    <w:tmpl w:val="5348420A"/>
    <w:lvl w:ilvl="0" w:tplc="881E6410">
      <w:start w:val="1"/>
      <w:numFmt w:val="japaneseCounting"/>
      <w:lvlText w:val="%1、"/>
      <w:lvlJc w:val="left"/>
      <w:pPr>
        <w:ind w:left="640" w:hanging="6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53378E"/>
    <w:rsid w:val="000407CE"/>
    <w:rsid w:val="00057230"/>
    <w:rsid w:val="00092502"/>
    <w:rsid w:val="000A0C67"/>
    <w:rsid w:val="000A7C1A"/>
    <w:rsid w:val="000D6E8F"/>
    <w:rsid w:val="000E44C0"/>
    <w:rsid w:val="00105E23"/>
    <w:rsid w:val="001533B6"/>
    <w:rsid w:val="00170E4C"/>
    <w:rsid w:val="001710A0"/>
    <w:rsid w:val="001770D2"/>
    <w:rsid w:val="0019634D"/>
    <w:rsid w:val="001E2173"/>
    <w:rsid w:val="0021035F"/>
    <w:rsid w:val="00210717"/>
    <w:rsid w:val="002B680C"/>
    <w:rsid w:val="002C1950"/>
    <w:rsid w:val="002D0BF0"/>
    <w:rsid w:val="00300FDA"/>
    <w:rsid w:val="00332855"/>
    <w:rsid w:val="00343B9C"/>
    <w:rsid w:val="003442A3"/>
    <w:rsid w:val="00386C7D"/>
    <w:rsid w:val="003D434F"/>
    <w:rsid w:val="003E69A1"/>
    <w:rsid w:val="00423961"/>
    <w:rsid w:val="00451CFD"/>
    <w:rsid w:val="004806F6"/>
    <w:rsid w:val="004A772A"/>
    <w:rsid w:val="004E5AB2"/>
    <w:rsid w:val="00585D41"/>
    <w:rsid w:val="00590D49"/>
    <w:rsid w:val="005A3726"/>
    <w:rsid w:val="005B34E3"/>
    <w:rsid w:val="0067657C"/>
    <w:rsid w:val="006814D4"/>
    <w:rsid w:val="00684AAD"/>
    <w:rsid w:val="006A03D7"/>
    <w:rsid w:val="007030B8"/>
    <w:rsid w:val="007106A0"/>
    <w:rsid w:val="00716426"/>
    <w:rsid w:val="00760F06"/>
    <w:rsid w:val="007747AF"/>
    <w:rsid w:val="007A4930"/>
    <w:rsid w:val="007B2F16"/>
    <w:rsid w:val="007B300F"/>
    <w:rsid w:val="00831444"/>
    <w:rsid w:val="008A3C6B"/>
    <w:rsid w:val="008B22EF"/>
    <w:rsid w:val="008F07B7"/>
    <w:rsid w:val="008F60B7"/>
    <w:rsid w:val="00943AC6"/>
    <w:rsid w:val="00985F24"/>
    <w:rsid w:val="00990BFA"/>
    <w:rsid w:val="009A5149"/>
    <w:rsid w:val="009E4024"/>
    <w:rsid w:val="009E6AD1"/>
    <w:rsid w:val="009F143E"/>
    <w:rsid w:val="009F4E73"/>
    <w:rsid w:val="00A0287F"/>
    <w:rsid w:val="00A31EC5"/>
    <w:rsid w:val="00A5093C"/>
    <w:rsid w:val="00A84407"/>
    <w:rsid w:val="00AB0EC6"/>
    <w:rsid w:val="00B36A5C"/>
    <w:rsid w:val="00B37193"/>
    <w:rsid w:val="00B37EE8"/>
    <w:rsid w:val="00B70575"/>
    <w:rsid w:val="00B93B37"/>
    <w:rsid w:val="00B94CD1"/>
    <w:rsid w:val="00BC74A3"/>
    <w:rsid w:val="00BD1CF2"/>
    <w:rsid w:val="00BF125E"/>
    <w:rsid w:val="00BF127F"/>
    <w:rsid w:val="00BF5262"/>
    <w:rsid w:val="00C0243A"/>
    <w:rsid w:val="00C06E6B"/>
    <w:rsid w:val="00C250BD"/>
    <w:rsid w:val="00C33637"/>
    <w:rsid w:val="00C47EBE"/>
    <w:rsid w:val="00CB1A25"/>
    <w:rsid w:val="00D5545F"/>
    <w:rsid w:val="00D70A85"/>
    <w:rsid w:val="00DC6037"/>
    <w:rsid w:val="00DE25AE"/>
    <w:rsid w:val="00E22352"/>
    <w:rsid w:val="00E76C53"/>
    <w:rsid w:val="00E876A9"/>
    <w:rsid w:val="00EC4925"/>
    <w:rsid w:val="00F1028E"/>
    <w:rsid w:val="00F167FC"/>
    <w:rsid w:val="00F35C5D"/>
    <w:rsid w:val="00F40A6A"/>
    <w:rsid w:val="00F7144E"/>
    <w:rsid w:val="00F7255D"/>
    <w:rsid w:val="00F81D17"/>
    <w:rsid w:val="00F92249"/>
    <w:rsid w:val="00F9666B"/>
    <w:rsid w:val="00FC1D73"/>
    <w:rsid w:val="01491F9C"/>
    <w:rsid w:val="025B0DB2"/>
    <w:rsid w:val="036022CA"/>
    <w:rsid w:val="04150478"/>
    <w:rsid w:val="04512690"/>
    <w:rsid w:val="04A017F7"/>
    <w:rsid w:val="04B93D5C"/>
    <w:rsid w:val="05330981"/>
    <w:rsid w:val="05CB3CEF"/>
    <w:rsid w:val="0672420D"/>
    <w:rsid w:val="08546809"/>
    <w:rsid w:val="0AC0534A"/>
    <w:rsid w:val="0C70771A"/>
    <w:rsid w:val="0C944DA1"/>
    <w:rsid w:val="0CD87807"/>
    <w:rsid w:val="0D882EC2"/>
    <w:rsid w:val="0E85600C"/>
    <w:rsid w:val="10390DD0"/>
    <w:rsid w:val="117F5E9C"/>
    <w:rsid w:val="126F4743"/>
    <w:rsid w:val="14DF2E74"/>
    <w:rsid w:val="154D1897"/>
    <w:rsid w:val="16476E8B"/>
    <w:rsid w:val="16C636BE"/>
    <w:rsid w:val="19DD7E37"/>
    <w:rsid w:val="1A1505F3"/>
    <w:rsid w:val="1A53378E"/>
    <w:rsid w:val="1C0D716B"/>
    <w:rsid w:val="1D0B56BF"/>
    <w:rsid w:val="1EE9016D"/>
    <w:rsid w:val="20812772"/>
    <w:rsid w:val="20B4119D"/>
    <w:rsid w:val="2133320A"/>
    <w:rsid w:val="22013E94"/>
    <w:rsid w:val="2215199A"/>
    <w:rsid w:val="248164F3"/>
    <w:rsid w:val="25BC5F35"/>
    <w:rsid w:val="2648306F"/>
    <w:rsid w:val="26852F8F"/>
    <w:rsid w:val="26917FD7"/>
    <w:rsid w:val="28E644C3"/>
    <w:rsid w:val="29DB74B8"/>
    <w:rsid w:val="2A2273E3"/>
    <w:rsid w:val="2A841B82"/>
    <w:rsid w:val="2A866CCF"/>
    <w:rsid w:val="2B34785A"/>
    <w:rsid w:val="2B897DC9"/>
    <w:rsid w:val="2D1909EB"/>
    <w:rsid w:val="2F6272BB"/>
    <w:rsid w:val="31E6531C"/>
    <w:rsid w:val="328108B6"/>
    <w:rsid w:val="333C5BED"/>
    <w:rsid w:val="3371403A"/>
    <w:rsid w:val="33D04F50"/>
    <w:rsid w:val="34B1673B"/>
    <w:rsid w:val="35A92338"/>
    <w:rsid w:val="38543A09"/>
    <w:rsid w:val="38860285"/>
    <w:rsid w:val="39260C16"/>
    <w:rsid w:val="39547F90"/>
    <w:rsid w:val="39606364"/>
    <w:rsid w:val="39993A41"/>
    <w:rsid w:val="3A4030E4"/>
    <w:rsid w:val="3A945627"/>
    <w:rsid w:val="3B763300"/>
    <w:rsid w:val="3BC45D50"/>
    <w:rsid w:val="3BEF0702"/>
    <w:rsid w:val="3C0D0EA0"/>
    <w:rsid w:val="3CFC17D4"/>
    <w:rsid w:val="3DB404D2"/>
    <w:rsid w:val="408322B9"/>
    <w:rsid w:val="40832D4B"/>
    <w:rsid w:val="42BB2F98"/>
    <w:rsid w:val="43072E80"/>
    <w:rsid w:val="43D0215C"/>
    <w:rsid w:val="4437576D"/>
    <w:rsid w:val="450B03C3"/>
    <w:rsid w:val="45B06DCF"/>
    <w:rsid w:val="45E105D5"/>
    <w:rsid w:val="469933BD"/>
    <w:rsid w:val="471E12DD"/>
    <w:rsid w:val="473D7374"/>
    <w:rsid w:val="49AD4A7E"/>
    <w:rsid w:val="49C763A0"/>
    <w:rsid w:val="4D6B7FD7"/>
    <w:rsid w:val="4E2D63A4"/>
    <w:rsid w:val="4F8963A7"/>
    <w:rsid w:val="50D13965"/>
    <w:rsid w:val="50D56E37"/>
    <w:rsid w:val="51431274"/>
    <w:rsid w:val="51AA2976"/>
    <w:rsid w:val="51C27BD4"/>
    <w:rsid w:val="52911D2C"/>
    <w:rsid w:val="53202A0E"/>
    <w:rsid w:val="53A0712F"/>
    <w:rsid w:val="53DC2968"/>
    <w:rsid w:val="56FA26BC"/>
    <w:rsid w:val="57006060"/>
    <w:rsid w:val="57D951DC"/>
    <w:rsid w:val="591A10D3"/>
    <w:rsid w:val="59425AB6"/>
    <w:rsid w:val="5ACB11C2"/>
    <w:rsid w:val="5C67378E"/>
    <w:rsid w:val="5C7F7DBA"/>
    <w:rsid w:val="5D177954"/>
    <w:rsid w:val="5D2E7A17"/>
    <w:rsid w:val="5E9851C5"/>
    <w:rsid w:val="5FDF6F12"/>
    <w:rsid w:val="616A53BA"/>
    <w:rsid w:val="639C7164"/>
    <w:rsid w:val="65D94ADB"/>
    <w:rsid w:val="67051F3E"/>
    <w:rsid w:val="67E2049E"/>
    <w:rsid w:val="681237A2"/>
    <w:rsid w:val="6B344B27"/>
    <w:rsid w:val="6B7812BC"/>
    <w:rsid w:val="6B9733C8"/>
    <w:rsid w:val="6CC83EEC"/>
    <w:rsid w:val="6D041A8A"/>
    <w:rsid w:val="70181E5B"/>
    <w:rsid w:val="706A4B61"/>
    <w:rsid w:val="70C967D8"/>
    <w:rsid w:val="710D5F73"/>
    <w:rsid w:val="71B91B35"/>
    <w:rsid w:val="73D02F9E"/>
    <w:rsid w:val="742F2834"/>
    <w:rsid w:val="74942F8A"/>
    <w:rsid w:val="74B227D2"/>
    <w:rsid w:val="75073025"/>
    <w:rsid w:val="75CD79D1"/>
    <w:rsid w:val="77991473"/>
    <w:rsid w:val="77B92207"/>
    <w:rsid w:val="77CE37DA"/>
    <w:rsid w:val="7A284B06"/>
    <w:rsid w:val="7AE45DD5"/>
    <w:rsid w:val="7D9C43D3"/>
    <w:rsid w:val="7DBF6DB7"/>
    <w:rsid w:val="7EF6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List Number 2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80" w:after="80" w:line="360" w:lineRule="auto"/>
      <w:jc w:val="center"/>
      <w:outlineLvl w:val="0"/>
    </w:pPr>
    <w:rPr>
      <w:rFonts w:eastAsia="黑体"/>
      <w:kern w:val="44"/>
      <w:sz w:val="32"/>
    </w:rPr>
  </w:style>
  <w:style w:type="paragraph" w:styleId="20">
    <w:name w:val="heading 2"/>
    <w:basedOn w:val="a"/>
    <w:next w:val="a"/>
    <w:unhideWhenUsed/>
    <w:qFormat/>
    <w:pPr>
      <w:keepNext/>
      <w:keepLines/>
      <w:spacing w:line="360" w:lineRule="auto"/>
      <w:outlineLvl w:val="1"/>
    </w:pPr>
    <w:rPr>
      <w:rFonts w:ascii="Arial" w:eastAsia="楷体GB2312" w:hAnsi="Arial"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Number 2"/>
    <w:basedOn w:val="a"/>
    <w:qFormat/>
    <w:pPr>
      <w:numPr>
        <w:numId w:val="1"/>
      </w:numPr>
    </w:pPr>
  </w:style>
  <w:style w:type="paragraph" w:styleId="a3">
    <w:name w:val="annotation text"/>
    <w:basedOn w:val="a"/>
    <w:qFormat/>
  </w:style>
  <w:style w:type="character" w:styleId="a4">
    <w:name w:val="annotation reference"/>
    <w:basedOn w:val="a0"/>
    <w:qFormat/>
    <w:rPr>
      <w:sz w:val="21"/>
      <w:szCs w:val="21"/>
    </w:rPr>
  </w:style>
  <w:style w:type="paragraph" w:styleId="a5">
    <w:name w:val="Balloon Text"/>
    <w:basedOn w:val="a"/>
    <w:link w:val="Char"/>
    <w:rsid w:val="00B36A5C"/>
    <w:rPr>
      <w:sz w:val="18"/>
      <w:szCs w:val="18"/>
    </w:rPr>
  </w:style>
  <w:style w:type="character" w:customStyle="1" w:styleId="Char">
    <w:name w:val="批注框文本 Char"/>
    <w:basedOn w:val="a0"/>
    <w:link w:val="a5"/>
    <w:rsid w:val="00B36A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List Number 2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80" w:after="80" w:line="360" w:lineRule="auto"/>
      <w:jc w:val="center"/>
      <w:outlineLvl w:val="0"/>
    </w:pPr>
    <w:rPr>
      <w:rFonts w:eastAsia="黑体"/>
      <w:kern w:val="44"/>
      <w:sz w:val="32"/>
    </w:rPr>
  </w:style>
  <w:style w:type="paragraph" w:styleId="20">
    <w:name w:val="heading 2"/>
    <w:basedOn w:val="a"/>
    <w:next w:val="a"/>
    <w:unhideWhenUsed/>
    <w:qFormat/>
    <w:pPr>
      <w:keepNext/>
      <w:keepLines/>
      <w:spacing w:line="360" w:lineRule="auto"/>
      <w:outlineLvl w:val="1"/>
    </w:pPr>
    <w:rPr>
      <w:rFonts w:ascii="Arial" w:eastAsia="楷体GB2312" w:hAnsi="Arial"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Number 2"/>
    <w:basedOn w:val="a"/>
    <w:qFormat/>
    <w:pPr>
      <w:numPr>
        <w:numId w:val="1"/>
      </w:numPr>
    </w:pPr>
  </w:style>
  <w:style w:type="paragraph" w:styleId="a3">
    <w:name w:val="annotation text"/>
    <w:basedOn w:val="a"/>
    <w:qFormat/>
  </w:style>
  <w:style w:type="character" w:styleId="a4">
    <w:name w:val="annotation reference"/>
    <w:basedOn w:val="a0"/>
    <w:qFormat/>
    <w:rPr>
      <w:sz w:val="21"/>
      <w:szCs w:val="21"/>
    </w:rPr>
  </w:style>
  <w:style w:type="paragraph" w:styleId="a5">
    <w:name w:val="Balloon Text"/>
    <w:basedOn w:val="a"/>
    <w:link w:val="Char"/>
    <w:rsid w:val="00B36A5C"/>
    <w:rPr>
      <w:sz w:val="18"/>
      <w:szCs w:val="18"/>
    </w:rPr>
  </w:style>
  <w:style w:type="character" w:customStyle="1" w:styleId="Char">
    <w:name w:val="批注框文本 Char"/>
    <w:basedOn w:val="a0"/>
    <w:link w:val="a5"/>
    <w:rsid w:val="00B36A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16</Pages>
  <Words>715</Words>
  <Characters>1038</Characters>
  <Application>Microsoft Office Word</Application>
  <DocSecurity>0</DocSecurity>
  <Lines>519</Lines>
  <Paragraphs>194</Paragraphs>
  <ScaleCrop>false</ScaleCrop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浓墨。</dc:creator>
  <cp:lastModifiedBy>954843517@qq.com</cp:lastModifiedBy>
  <cp:revision>219</cp:revision>
  <dcterms:created xsi:type="dcterms:W3CDTF">2019-07-05T00:42:00Z</dcterms:created>
  <dcterms:modified xsi:type="dcterms:W3CDTF">2023-04-21T03:17:00Z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